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5D3C" w14:textId="77777777" w:rsidR="00AE0346" w:rsidRDefault="00AE0346" w:rsidP="00AE0346">
      <w:r>
        <w:t>ПУБЛИЧНЫЙ ДОГОВОР - ОФЕРТА ИНТЕРНЕТ-МАГАЗИНА «Дианель»</w:t>
      </w:r>
    </w:p>
    <w:p w14:paraId="18E9B5FE" w14:textId="77777777" w:rsidR="00AE0346" w:rsidRDefault="00AE0346" w:rsidP="00AE0346">
      <w:r>
        <w:t>Настоящий договор между Индивидуальным предпринимателем Агабекян Валериком Левоновичем и пользователем услуг интернет-магазина «dianel-furs», именуемым в дальнейшем «Покупатель», определяет условия приобретения товаров через сайт https://dianel-furs.ru.</w:t>
      </w:r>
    </w:p>
    <w:p w14:paraId="58F79A07" w14:textId="77777777" w:rsidR="00AE0346" w:rsidRDefault="00AE0346" w:rsidP="00AE0346">
      <w:r>
        <w:t>Оферта действует с 21.03.2026 года.</w:t>
      </w:r>
    </w:p>
    <w:p w14:paraId="2DDCE6B2" w14:textId="77777777" w:rsidR="00AE0346" w:rsidRDefault="00AE0346" w:rsidP="00AE0346"/>
    <w:p w14:paraId="0E8B0093" w14:textId="77777777" w:rsidR="00AE0346" w:rsidRDefault="00AE0346" w:rsidP="00AE0346">
      <w:r>
        <w:t>1. ОБЩИЕ ПОЛОЖЕНИЯ</w:t>
      </w:r>
    </w:p>
    <w:p w14:paraId="05A1CCF1" w14:textId="77777777" w:rsidR="00AE0346" w:rsidRDefault="00AE0346" w:rsidP="00AE0346">
      <w:r>
        <w:t>1.1. ИП Агабекян В.Л. публикует настоящий договор купли-продажи как публичную оферту в соответствии со ст. 435 и ст. 437 ГК РФ.</w:t>
      </w:r>
    </w:p>
    <w:p w14:paraId="2B3FDC3F" w14:textId="77777777" w:rsidR="00AE0346" w:rsidRDefault="00AE0346" w:rsidP="00AE0346">
      <w:r>
        <w:t>1.2. Оферта определяет все существенные условия договора.</w:t>
      </w:r>
    </w:p>
    <w:p w14:paraId="4BF1142F" w14:textId="77777777" w:rsidR="00AE0346" w:rsidRDefault="00AE0346" w:rsidP="00AE0346">
      <w:r>
        <w:t>1.3. Акцепт оферты возможен любым физическим лицом на территории РФ.</w:t>
      </w:r>
    </w:p>
    <w:p w14:paraId="7AA02ADC" w14:textId="77777777" w:rsidR="00AE0346" w:rsidRDefault="00AE0346" w:rsidP="00AE0346">
      <w:r>
        <w:t>1.4. Покупатель безоговорочно принимает все условия оферты в полном объёме.</w:t>
      </w:r>
    </w:p>
    <w:p w14:paraId="6D992751" w14:textId="77777777" w:rsidR="00AE0346" w:rsidRDefault="00AE0346" w:rsidP="00AE0346">
      <w:r>
        <w:t>1.5. Акцепт — внесение предоплаты в размере не менее 100% от стоимости заказа.</w:t>
      </w:r>
    </w:p>
    <w:p w14:paraId="27862FC2" w14:textId="77777777" w:rsidR="00AE0346" w:rsidRDefault="00AE0346" w:rsidP="00AE0346">
      <w:r>
        <w:t>1.6. Все условия, приложения и информация доступны на сайте https://dianel-furs.ru.</w:t>
      </w:r>
    </w:p>
    <w:p w14:paraId="61E2FD84" w14:textId="77777777" w:rsidR="00AE0346" w:rsidRDefault="00AE0346" w:rsidP="00AE0346"/>
    <w:p w14:paraId="5C249B33" w14:textId="77777777" w:rsidR="00AE0346" w:rsidRDefault="00AE0346" w:rsidP="00AE0346">
      <w:r>
        <w:t>2. СТАТУС ИНТЕРНЕТ-МАГАЗИНА</w:t>
      </w:r>
    </w:p>
    <w:p w14:paraId="0362E319" w14:textId="77777777" w:rsidR="00AE0346" w:rsidRDefault="00AE0346" w:rsidP="00AE0346">
      <w:r>
        <w:t>2.1. Интернет-магазин является собственностью ИП Агабекян В.Л.</w:t>
      </w:r>
    </w:p>
    <w:p w14:paraId="03AEFB52" w14:textId="77777777" w:rsidR="00AE0346" w:rsidRDefault="00AE0346" w:rsidP="00AE0346">
      <w:r>
        <w:t>2.2. Для оформления заказа не требуется регистрация.</w:t>
      </w:r>
    </w:p>
    <w:p w14:paraId="6AEC25F8" w14:textId="77777777" w:rsidR="00AE0346" w:rsidRDefault="00AE0346" w:rsidP="00AE0346">
      <w:r>
        <w:t>2.3. Магазин не несет ответственности за достоверность данных, введенных Покупателем.</w:t>
      </w:r>
    </w:p>
    <w:p w14:paraId="0079893E" w14:textId="77777777" w:rsidR="00AE0346" w:rsidRDefault="00AE0346" w:rsidP="00AE0346"/>
    <w:p w14:paraId="5192C373" w14:textId="77777777" w:rsidR="00AE0346" w:rsidRDefault="00AE0346" w:rsidP="00AE0346">
      <w:r>
        <w:t>3. СТАТУС ПОКУПАТЕЛЯ</w:t>
      </w:r>
    </w:p>
    <w:p w14:paraId="0660E7E7" w14:textId="77777777" w:rsidR="00AE0346" w:rsidRDefault="00AE0346" w:rsidP="00AE0346">
      <w:r>
        <w:t>3.1. Покупатель отвечает за достоверность предоставленных данных.</w:t>
      </w:r>
    </w:p>
    <w:p w14:paraId="4EAD2EAE" w14:textId="77777777" w:rsidR="00AE0346" w:rsidRDefault="00AE0346" w:rsidP="00AE0346">
      <w:r>
        <w:t>3.2. Подтверждение согласия — отметка «Я принимаю условия публичного договора-оферты».</w:t>
      </w:r>
    </w:p>
    <w:p w14:paraId="64E4B807" w14:textId="77777777" w:rsidR="00AE0346" w:rsidRDefault="00AE0346" w:rsidP="00AE0346">
      <w:r>
        <w:t>3.3. Просмотр и выбор товара — бесплатны.</w:t>
      </w:r>
    </w:p>
    <w:p w14:paraId="3574D72F" w14:textId="77777777" w:rsidR="00AE0346" w:rsidRDefault="00AE0346" w:rsidP="00AE0346">
      <w:r>
        <w:t>3.4. Товары приобретаются для личных нужд, не связанных с предпринимательством.</w:t>
      </w:r>
    </w:p>
    <w:p w14:paraId="5E6FFC77" w14:textId="77777777" w:rsidR="00AE0346" w:rsidRDefault="00AE0346" w:rsidP="00AE0346"/>
    <w:p w14:paraId="09354BA2" w14:textId="77777777" w:rsidR="00AE0346" w:rsidRDefault="00AE0346" w:rsidP="00AE0346">
      <w:r>
        <w:t>4. ПРЕДМЕТ ОФЕРТЫ</w:t>
      </w:r>
    </w:p>
    <w:p w14:paraId="5CA336A1" w14:textId="77777777" w:rsidR="00AE0346" w:rsidRDefault="00AE0346" w:rsidP="00AE0346">
      <w:r>
        <w:t>4.1. Продавец продаёт товары по заказу и предоплате.</w:t>
      </w:r>
    </w:p>
    <w:p w14:paraId="7C73A1D7" w14:textId="77777777" w:rsidR="00AE0346" w:rsidRDefault="00AE0346" w:rsidP="00AE0346">
      <w:r>
        <w:t>4.2. Доставка осуществляется продавцом или перевозчиком.</w:t>
      </w:r>
    </w:p>
    <w:p w14:paraId="7B14AFC3" w14:textId="77777777" w:rsidR="00AE0346" w:rsidRDefault="00AE0346" w:rsidP="00AE0346">
      <w:r>
        <w:t>4.3. Применяются нормы ГК РФ и закона «О защите прав потребителей».</w:t>
      </w:r>
    </w:p>
    <w:p w14:paraId="63A7B304" w14:textId="77777777" w:rsidR="00AE0346" w:rsidRDefault="00AE0346" w:rsidP="00AE0346">
      <w:r>
        <w:t>4.4. Акцепт — с момента оплаты любым предусмотренным способом.</w:t>
      </w:r>
    </w:p>
    <w:p w14:paraId="338B7EF0" w14:textId="77777777" w:rsidR="00AE0346" w:rsidRDefault="00AE0346" w:rsidP="00AE0346"/>
    <w:p w14:paraId="099198E7" w14:textId="77777777" w:rsidR="00AE0346" w:rsidRDefault="00AE0346" w:rsidP="00AE0346">
      <w:r>
        <w:t>5. ОПРЕДЕЛЕНИЯ</w:t>
      </w:r>
    </w:p>
    <w:p w14:paraId="31A395FC" w14:textId="77777777" w:rsidR="00AE0346" w:rsidRDefault="00AE0346" w:rsidP="00AE0346">
      <w:r>
        <w:t>(Выдержка кратко: Покупатель, Продавец, Сайт, Каталог, Товар, Заказ, Место исполнения, Перевозчик, ПВЗ и др.)</w:t>
      </w:r>
    </w:p>
    <w:p w14:paraId="6BBDA3A2" w14:textId="77777777" w:rsidR="00AE0346" w:rsidRDefault="00AE0346" w:rsidP="00AE0346"/>
    <w:p w14:paraId="653B7BCE" w14:textId="77777777" w:rsidR="00AE0346" w:rsidRDefault="00AE0346" w:rsidP="00AE0346">
      <w:r>
        <w:t>6. ЗАКЛЮЧЕНИЕ ДОГОВОРА</w:t>
      </w:r>
    </w:p>
    <w:p w14:paraId="360974B7" w14:textId="77777777" w:rsidR="00AE0346" w:rsidRDefault="00AE0346" w:rsidP="00AE0346">
      <w:r>
        <w:t>6.1. Заказ оформляется через сайт или менеджера.</w:t>
      </w:r>
    </w:p>
    <w:p w14:paraId="23CF5305" w14:textId="77777777" w:rsidR="00AE0346" w:rsidRDefault="00AE0346" w:rsidP="00AE0346">
      <w:r>
        <w:t>6.2. Требуемые данные: ФИО, адрес, телефон, e-mail.</w:t>
      </w:r>
    </w:p>
    <w:p w14:paraId="63B0A5AE" w14:textId="77777777" w:rsidR="00AE0346" w:rsidRDefault="00AE0346" w:rsidP="00AE0346">
      <w:r>
        <w:t>6.3. Волеизъявление оформляется через заказ на сайте.</w:t>
      </w:r>
    </w:p>
    <w:p w14:paraId="0AD0ED44" w14:textId="77777777" w:rsidR="00AE0346" w:rsidRDefault="00AE0346" w:rsidP="00AE0346">
      <w:r>
        <w:t>6.4. Магазин не редактирует данные Покупателя.</w:t>
      </w:r>
    </w:p>
    <w:p w14:paraId="0C2AF025" w14:textId="77777777" w:rsidR="00AE0346" w:rsidRDefault="00AE0346" w:rsidP="00AE0346">
      <w:r>
        <w:t>6.5. Бумажный экземпляр предоставляется по запросу.</w:t>
      </w:r>
    </w:p>
    <w:p w14:paraId="664B75E2" w14:textId="77777777" w:rsidR="00AE0346" w:rsidRDefault="00AE0346" w:rsidP="00AE0346"/>
    <w:p w14:paraId="77F65303" w14:textId="77777777" w:rsidR="00AE0346" w:rsidRDefault="00AE0346" w:rsidP="00AE0346">
      <w:r>
        <w:t>7. ИНФОРМАЦИЯ О ТОВАРЕ</w:t>
      </w:r>
    </w:p>
    <w:p w14:paraId="3FDB9A38" w14:textId="77777777" w:rsidR="00AE0346" w:rsidRDefault="00AE0346" w:rsidP="00AE0346">
      <w:r>
        <w:t>7.1. Представлен фото-образцами.</w:t>
      </w:r>
    </w:p>
    <w:p w14:paraId="66B8210C" w14:textId="77777777" w:rsidR="00AE0346" w:rsidRDefault="00AE0346" w:rsidP="00AE0346">
      <w:r>
        <w:t>7.2. Сопровождается описанием и ценой.</w:t>
      </w:r>
    </w:p>
    <w:p w14:paraId="40D8A6DF" w14:textId="77777777" w:rsidR="00AE0346" w:rsidRDefault="00AE0346" w:rsidP="00AE0346">
      <w:r>
        <w:t>7.3. Информация носит справочный характер.</w:t>
      </w:r>
    </w:p>
    <w:p w14:paraId="528686DD" w14:textId="77777777" w:rsidR="00AE0346" w:rsidRDefault="00AE0346" w:rsidP="00AE0346">
      <w:r>
        <w:t>7.4. Менеджер предоставляет дополнительную информацию.</w:t>
      </w:r>
    </w:p>
    <w:p w14:paraId="0DF09B90" w14:textId="77777777" w:rsidR="00AE0346" w:rsidRDefault="00AE0346" w:rsidP="00AE0346">
      <w:r>
        <w:t>7.5. При покупке товара с дефектами претензии не принимаются.</w:t>
      </w:r>
    </w:p>
    <w:p w14:paraId="628C9D88" w14:textId="77777777" w:rsidR="00AE0346" w:rsidRDefault="00AE0346" w:rsidP="00AE0346">
      <w:r>
        <w:t>7.6. Товар, указанный отдельными позициями, не является комплектом.</w:t>
      </w:r>
    </w:p>
    <w:p w14:paraId="4784496A" w14:textId="77777777" w:rsidR="00AE0346" w:rsidRDefault="00AE0346" w:rsidP="00AE0346"/>
    <w:p w14:paraId="39014DA3" w14:textId="77777777" w:rsidR="00AE0346" w:rsidRDefault="00AE0346" w:rsidP="00AE0346">
      <w:r>
        <w:t>8. ПРИОБРЕТЕНИЕ ТОВАРА</w:t>
      </w:r>
    </w:p>
    <w:p w14:paraId="020C2FCC" w14:textId="77777777" w:rsidR="00AE0346" w:rsidRDefault="00AE0346" w:rsidP="00AE0346">
      <w:r>
        <w:t>8.1. Товар можно заказать в любом количестве.</w:t>
      </w:r>
    </w:p>
    <w:p w14:paraId="289266D3" w14:textId="77777777" w:rsidR="00AE0346" w:rsidRDefault="00AE0346" w:rsidP="00AE0346">
      <w:r>
        <w:t>8.2. Оформление — через сайт или по телефону.</w:t>
      </w:r>
    </w:p>
    <w:p w14:paraId="137F6B99" w14:textId="77777777" w:rsidR="00AE0346" w:rsidRDefault="00AE0346" w:rsidP="00AE0346">
      <w:r>
        <w:t>8.3. Подтверждение — счёт на e-mail и его оплата.</w:t>
      </w:r>
    </w:p>
    <w:p w14:paraId="1A4F86E1" w14:textId="77777777" w:rsidR="00AE0346" w:rsidRDefault="00AE0346" w:rsidP="00AE0346">
      <w:r>
        <w:t>8.4. При отсутствии товара Покупатель уведомляется.</w:t>
      </w:r>
    </w:p>
    <w:p w14:paraId="77F62559" w14:textId="77777777" w:rsidR="00AE0346" w:rsidRDefault="00AE0346" w:rsidP="00AE0346">
      <w:r>
        <w:t>8.5–8.8. Возможны предзаказы.</w:t>
      </w:r>
    </w:p>
    <w:p w14:paraId="3903CFB4" w14:textId="77777777" w:rsidR="00AE0346" w:rsidRDefault="00AE0346" w:rsidP="00AE0346"/>
    <w:p w14:paraId="6243F658" w14:textId="77777777" w:rsidR="00AE0346" w:rsidRDefault="00AE0346" w:rsidP="00AE0346">
      <w:r>
        <w:t>9. ЦЕНА ТОВАРА И ПОРЯДОК ОПЛАТЫ</w:t>
      </w:r>
    </w:p>
    <w:p w14:paraId="644E7285" w14:textId="77777777" w:rsidR="00AE0346" w:rsidRDefault="00AE0346" w:rsidP="00AE0346"/>
    <w:p w14:paraId="308C4F61" w14:textId="77777777" w:rsidR="00AE0346" w:rsidRDefault="00AE0346" w:rsidP="00AE0346">
      <w:r>
        <w:t>9.1. Цены на Товары, представленные на Сайте, указаны в российских рублях (₽) и носят информационный характер, если иное прямо не указано в описании конкретного Товара или коммерческом предложении.</w:t>
      </w:r>
    </w:p>
    <w:p w14:paraId="11CE07C5" w14:textId="77777777" w:rsidR="00AE0346" w:rsidRDefault="00AE0346" w:rsidP="00AE0346"/>
    <w:p w14:paraId="280CC7A4" w14:textId="77777777" w:rsidR="00AE0346" w:rsidRDefault="00AE0346" w:rsidP="00AE0346">
      <w:r>
        <w:t>9.2. Указание цены в формате «От» отражает минимальную стоимость единицы Товара при условии оформления заказа оптовой партией (далее — Оптовый заказ). Минимальный объем Оптового заказа, его комплектация и условия ценообразования определяются в соответствующем разделе Сайта или согласовываются с менеджером.</w:t>
      </w:r>
    </w:p>
    <w:p w14:paraId="0D53A577" w14:textId="77777777" w:rsidR="00AE0346" w:rsidRDefault="00AE0346" w:rsidP="00AE0346">
      <w:r>
        <w:t>Конечная стоимость единицы Товара устанавливается индивидуально и зависит от:</w:t>
      </w:r>
    </w:p>
    <w:p w14:paraId="5CFF7343" w14:textId="77777777" w:rsidR="00AE0346" w:rsidRDefault="00AE0346" w:rsidP="00AE0346"/>
    <w:p w14:paraId="4EF5B18C" w14:textId="77777777" w:rsidR="00AE0346" w:rsidRDefault="00AE0346" w:rsidP="00AE0346">
      <w:r>
        <w:t>· общего количества изделий в заказе;</w:t>
      </w:r>
    </w:p>
    <w:p w14:paraId="42A92A64" w14:textId="77777777" w:rsidR="00AE0346" w:rsidRDefault="00AE0346" w:rsidP="00AE0346">
      <w:r>
        <w:t>· выбранного ассортимента (модели, размеры, цветовая гамма);</w:t>
      </w:r>
    </w:p>
    <w:p w14:paraId="6ECC12B2" w14:textId="77777777" w:rsidR="00AE0346" w:rsidRDefault="00AE0346" w:rsidP="00AE0346">
      <w:r>
        <w:t>· наличия дополнительных опций (капюшон, карманы, тип застежек, вид меховой отделки, материал подкладки и пр.);</w:t>
      </w:r>
    </w:p>
    <w:p w14:paraId="25F624BC" w14:textId="77777777" w:rsidR="00AE0346" w:rsidRDefault="00AE0346" w:rsidP="00AE0346">
      <w:r>
        <w:t>· условий поставки (самовывоз, доставка транспортной компанией).</w:t>
      </w:r>
    </w:p>
    <w:p w14:paraId="6EEC13B1" w14:textId="77777777" w:rsidR="00AE0346" w:rsidRDefault="00AE0346" w:rsidP="00AE0346"/>
    <w:p w14:paraId="71BC4D82" w14:textId="77777777" w:rsidR="00AE0346" w:rsidRDefault="00AE0346" w:rsidP="00AE0346">
      <w:r>
        <w:t>9.3. Для заказов, не соответствующих критериям Оптового заказа (розничная продажа или мелкий опт), стоимость Товара рассчитывается индивидуально на основании прайс-листа, действующего на момент оформления заказа, и фиксируется в счете на оплату.</w:t>
      </w:r>
    </w:p>
    <w:p w14:paraId="5FF656C1" w14:textId="77777777" w:rsidR="00AE0346" w:rsidRDefault="00AE0346" w:rsidP="00AE0346"/>
    <w:p w14:paraId="086B24ED" w14:textId="77777777" w:rsidR="00AE0346" w:rsidRDefault="00AE0346" w:rsidP="00AE0346">
      <w:r>
        <w:t>9.4. Полная стоимость заказа складывается из суммы стоимости всех единиц Товара (с учетом примененных к каждой позиции условий ценообразования) и стоимости услуг по доставке.</w:t>
      </w:r>
    </w:p>
    <w:p w14:paraId="1174406A" w14:textId="77777777" w:rsidR="00AE0346" w:rsidRDefault="00AE0346" w:rsidP="00AE0346"/>
    <w:p w14:paraId="33D7CB58" w14:textId="77777777" w:rsidR="00AE0346" w:rsidRDefault="00AE0346" w:rsidP="00AE0346">
      <w:r>
        <w:t>9.5. Стоимость услуг по доставке не входит в цену Товара, если иное прямо не указано в специальных акциях или условиях. Стоимость доставки рассчитывается отдельно и указывается при оформлении заказа.</w:t>
      </w:r>
    </w:p>
    <w:p w14:paraId="78A0C894" w14:textId="77777777" w:rsidR="00AE0346" w:rsidRDefault="00AE0346" w:rsidP="00AE0346"/>
    <w:p w14:paraId="4B3BDF42" w14:textId="77777777" w:rsidR="00AE0346" w:rsidRDefault="00AE0346" w:rsidP="00AE0346">
      <w:r>
        <w:t>9.6. Утвержденная (согласованная) Сторонами итоговая стоимость заказа фиксируется в счете на оплату или в подтверждении заказа и не подлежит изменению после его оплаты. Оплаченный Товар пересмотру цены не подлежит.</w:t>
      </w:r>
    </w:p>
    <w:p w14:paraId="52F0CCCE" w14:textId="77777777" w:rsidR="00AE0346" w:rsidRDefault="00AE0346" w:rsidP="00AE0346"/>
    <w:p w14:paraId="7AEDCEE7" w14:textId="77777777" w:rsidR="00AE0346" w:rsidRDefault="00AE0346" w:rsidP="00AE0346">
      <w:r>
        <w:t>10. ОПЛАТА ТОВАРА</w:t>
      </w:r>
    </w:p>
    <w:p w14:paraId="10276C7B" w14:textId="77777777" w:rsidR="00AE0346" w:rsidRDefault="00AE0346" w:rsidP="00AE0346">
      <w:r>
        <w:t>10.1–10.4. Оплата — по счёту, наличными, безналично или иным способом, в рублях.</w:t>
      </w:r>
    </w:p>
    <w:p w14:paraId="53796833" w14:textId="77777777" w:rsidR="00AE0346" w:rsidRDefault="00AE0346" w:rsidP="00AE0346"/>
    <w:p w14:paraId="739F4B3C" w14:textId="77777777" w:rsidR="00AE0346" w:rsidRDefault="00AE0346" w:rsidP="00AE0346">
      <w:r>
        <w:t>11. ДОСТАВКА</w:t>
      </w:r>
    </w:p>
    <w:p w14:paraId="41162D6A" w14:textId="77777777" w:rsidR="00AE0346" w:rsidRDefault="00AE0346" w:rsidP="00AE0346">
      <w:r>
        <w:t>11.1. Доставка по адресу или самовывоз.</w:t>
      </w:r>
    </w:p>
    <w:p w14:paraId="0AD915A6" w14:textId="77777777" w:rsidR="00AE0346" w:rsidRDefault="00AE0346" w:rsidP="00AE0346">
      <w:r>
        <w:t>11.2. Самовывоз согласуется дополнительно.</w:t>
      </w:r>
    </w:p>
    <w:p w14:paraId="4520487D" w14:textId="77777777" w:rsidR="00AE0346" w:rsidRDefault="00AE0346" w:rsidP="00AE0346">
      <w:r>
        <w:t>11.3. Переход права собственности — с момента передачи.</w:t>
      </w:r>
    </w:p>
    <w:p w14:paraId="0289AC52" w14:textId="77777777" w:rsidR="00AE0346" w:rsidRDefault="00AE0346" w:rsidP="00AE0346">
      <w:r>
        <w:t>11.4. При доставке перевозчиком — по накладным.</w:t>
      </w:r>
    </w:p>
    <w:p w14:paraId="76A46F25" w14:textId="77777777" w:rsidR="00AE0346" w:rsidRDefault="00AE0346" w:rsidP="00AE0346"/>
    <w:p w14:paraId="1D48E8D7" w14:textId="77777777" w:rsidR="00AE0346" w:rsidRDefault="00AE0346" w:rsidP="00AE0346">
      <w:r>
        <w:t>12. ГАРАНТИИ</w:t>
      </w:r>
    </w:p>
    <w:p w14:paraId="11193708" w14:textId="77777777" w:rsidR="00AE0346" w:rsidRDefault="00AE0346" w:rsidP="00AE0346">
      <w:r>
        <w:t>12.1. Гарантия от производителя.</w:t>
      </w:r>
    </w:p>
    <w:p w14:paraId="0F60E6DB" w14:textId="77777777" w:rsidR="00AE0346" w:rsidRDefault="00AE0346" w:rsidP="00AE0346">
      <w:r>
        <w:t>12.2. Не распространяется при нарушениях условий эксплуатации.</w:t>
      </w:r>
    </w:p>
    <w:p w14:paraId="138514D6" w14:textId="77777777" w:rsidR="00AE0346" w:rsidRDefault="00AE0346" w:rsidP="00AE0346"/>
    <w:p w14:paraId="737D0ED6" w14:textId="77777777" w:rsidR="00AE0346" w:rsidRDefault="00AE0346" w:rsidP="00AE0346">
      <w:r>
        <w:t>13. ВОЗВРАТ ТОВАРА И ДЕНЕЖНЫХ СРЕДСТВ</w:t>
      </w:r>
    </w:p>
    <w:p w14:paraId="1FAF1152" w14:textId="77777777" w:rsidR="00AE0346" w:rsidRDefault="00AE0346" w:rsidP="00AE0346"/>
    <w:p w14:paraId="1A3827B8" w14:textId="77777777" w:rsidR="00AE0346" w:rsidRDefault="00AE0346" w:rsidP="00AE0346">
      <w:r>
        <w:t>13.1. Отказ от заказа до передачи товара.</w:t>
      </w:r>
    </w:p>
    <w:p w14:paraId="775888C5" w14:textId="77777777" w:rsidR="00AE0346" w:rsidRDefault="00AE0346" w:rsidP="00AE0346">
      <w:r>
        <w:t>Покупатель вправе отказаться от заказа в любое время до момента фактической передачи Товара. В случае предварительной оплаты денежные средства подлежат возврату в порядке, установленном п. 13.7 настоящего Договора.</w:t>
      </w:r>
    </w:p>
    <w:p w14:paraId="1A83DFFC" w14:textId="77777777" w:rsidR="00AE0346" w:rsidRDefault="00AE0346" w:rsidP="00AE0346"/>
    <w:p w14:paraId="5034881C" w14:textId="77777777" w:rsidR="00AE0346" w:rsidRDefault="00AE0346" w:rsidP="00AE0346">
      <w:r>
        <w:t>13.2. Возврат товара надлежащего качества.</w:t>
      </w:r>
    </w:p>
    <w:p w14:paraId="0A56718B" w14:textId="77777777" w:rsidR="00AE0346" w:rsidRDefault="00AE0346" w:rsidP="00AE0346">
      <w:r>
        <w:t>Товар надлежащего качества возврату и обмену не подлежит, за исключением случаев, прямо предусмотренных действующим законодательством Российской Федерации.</w:t>
      </w:r>
    </w:p>
    <w:p w14:paraId="314E8D08" w14:textId="77777777" w:rsidR="00AE0346" w:rsidRDefault="00AE0346" w:rsidP="00AE0346">
      <w:r>
        <w:t>Покупатель подтверждает, что уведомлен о том, что изделия из натурального меха относятся к товарам, которые не подлежат возврату и обмену по основаниям, указанным в Перечне непродовольственных товаров надлежащего качества, не подлежащих возврату или обмену (Постановление Правительства РФ № 2463).</w:t>
      </w:r>
    </w:p>
    <w:p w14:paraId="2D8533D7" w14:textId="77777777" w:rsidR="00AE0346" w:rsidRDefault="00AE0346" w:rsidP="00AE0346"/>
    <w:p w14:paraId="6A2280F7" w14:textId="77777777" w:rsidR="00AE0346" w:rsidRDefault="00AE0346" w:rsidP="00AE0346">
      <w:r>
        <w:t>13.3. Возврат товара ненадлежащего качества (брак).</w:t>
      </w:r>
    </w:p>
    <w:p w14:paraId="48BA76F8" w14:textId="77777777" w:rsidR="00AE0346" w:rsidRDefault="00AE0346" w:rsidP="00AE0346">
      <w:r>
        <w:t>При обнаружении недостатков Товара (производственный брак, скрытые дефекты) Покупатель вправе заявить требование о возврате Товара и возврате уплаченных денежных средств или о соразмерном уменьшении цены, безвозмездном устранении недостатков.</w:t>
      </w:r>
    </w:p>
    <w:p w14:paraId="3472EFDF" w14:textId="77777777" w:rsidR="00AE0346" w:rsidRDefault="00AE0346" w:rsidP="00AE0346"/>
    <w:p w14:paraId="38690771" w14:textId="77777777" w:rsidR="00AE0346" w:rsidRDefault="00AE0346" w:rsidP="00AE0346">
      <w:r>
        <w:t>13.4. Сроки заявления требований.</w:t>
      </w:r>
    </w:p>
    <w:p w14:paraId="304F5431" w14:textId="77777777" w:rsidR="00AE0346" w:rsidRDefault="00AE0346" w:rsidP="00AE0346">
      <w:r>
        <w:t>Требования, связанные с недостатками Товара, могут быть предъявлены Покупателем при условии, что недостатки обнаружены в течение гарантийного срока, установленного на Товар. В случае если гарантийный срок не установлен, — в разумный срок, но в пределах двух лет со дня передачи Товара Покупателю.</w:t>
      </w:r>
    </w:p>
    <w:p w14:paraId="6E5DA2FB" w14:textId="77777777" w:rsidR="00AE0346" w:rsidRDefault="00AE0346" w:rsidP="00AE0346">
      <w:r>
        <w:t>Для оперативного урегулирования Покупатель обязуется уведомить Продавца о выявленных недостатках не позднее 7 (семи) календарных дней с момента их обнаружения, направив фотоматериалы и описание дефекта на электронную почту или через форму обратной связи на Сайте.</w:t>
      </w:r>
    </w:p>
    <w:p w14:paraId="19426674" w14:textId="77777777" w:rsidR="00AE0346" w:rsidRDefault="00AE0346" w:rsidP="00AE0346"/>
    <w:p w14:paraId="23613FF1" w14:textId="77777777" w:rsidR="00AE0346" w:rsidRDefault="00AE0346" w:rsidP="00AE0346">
      <w:r>
        <w:t>13.5. Порядок возврата товара.</w:t>
      </w:r>
    </w:p>
    <w:p w14:paraId="64DEC52F" w14:textId="77777777" w:rsidR="00AE0346" w:rsidRDefault="00AE0346" w:rsidP="00AE0346">
      <w:r>
        <w:t>Возврат Товара осуществляется по согласованию с Продавцом одним из следующих способов:</w:t>
      </w:r>
    </w:p>
    <w:p w14:paraId="513F8499" w14:textId="77777777" w:rsidR="00AE0346" w:rsidRDefault="00AE0346" w:rsidP="00AE0346"/>
    <w:p w14:paraId="0CCECA56" w14:textId="77777777" w:rsidR="00AE0346" w:rsidRDefault="00AE0346" w:rsidP="00AE0346">
      <w:r>
        <w:t>· самостоятельно Покупателем на пункте выдачи заказов (по адресу, указанному на Сайте) в часы работы;</w:t>
      </w:r>
    </w:p>
    <w:p w14:paraId="7434F62B" w14:textId="77777777" w:rsidR="00AE0346" w:rsidRDefault="00AE0346" w:rsidP="00AE0346">
      <w:r>
        <w:t>· путем направления Товара транспортной компанией за счет Продавца (в случае подтверждения наличия производственного брака) — после согласования с менеджером.</w:t>
      </w:r>
    </w:p>
    <w:p w14:paraId="2ED4C0EA" w14:textId="77777777" w:rsidR="00AE0346" w:rsidRDefault="00AE0346" w:rsidP="00AE0346"/>
    <w:p w14:paraId="32F99D10" w14:textId="77777777" w:rsidR="00AE0346" w:rsidRDefault="00AE0346" w:rsidP="00AE0346">
      <w:r>
        <w:t>Товар возвращается в комплектации, с сохранением всех фабричных ярлыков, пломб и товарного вида. При возврате Товара ненадлежащего качества Продавец проводит проверку качества (экспертизу) в течение 10 (десяти) рабочих дней с момента получения Товара.</w:t>
      </w:r>
    </w:p>
    <w:p w14:paraId="2D0B304D" w14:textId="77777777" w:rsidR="00AE0346" w:rsidRDefault="00AE0346" w:rsidP="00AE0346"/>
    <w:p w14:paraId="2148CA5F" w14:textId="77777777" w:rsidR="00AE0346" w:rsidRDefault="00AE0346" w:rsidP="00AE0346">
      <w:r>
        <w:t>13.6. Сроки возврата денежных средств.</w:t>
      </w:r>
    </w:p>
    <w:p w14:paraId="00887489" w14:textId="77777777" w:rsidR="00AE0346" w:rsidRDefault="00AE0346" w:rsidP="00AE0346">
      <w:r>
        <w:t>Возврат денежных средств, уплаченных за Товар, осуществляется в течение 10 (десяти) рабочих дней с момента:</w:t>
      </w:r>
    </w:p>
    <w:p w14:paraId="0DEB4CF7" w14:textId="77777777" w:rsidR="00AE0346" w:rsidRDefault="00AE0346" w:rsidP="00AE0346"/>
    <w:p w14:paraId="16F4651E" w14:textId="77777777" w:rsidR="00AE0346" w:rsidRDefault="00AE0346" w:rsidP="00AE0346">
      <w:r>
        <w:t>· получения Продавцом письменного заявления Покупателя об отказе от заказа (до передачи Товара);</w:t>
      </w:r>
    </w:p>
    <w:p w14:paraId="38D7F685" w14:textId="77777777" w:rsidR="00AE0346" w:rsidRDefault="00AE0346" w:rsidP="00AE0346">
      <w:r>
        <w:t>· либо с момента получения Продавцом возвращенного Товара ненадлежащего качества и подписания акта проверки качества.</w:t>
      </w:r>
    </w:p>
    <w:p w14:paraId="50191A81" w14:textId="77777777" w:rsidR="00AE0346" w:rsidRDefault="00AE0346" w:rsidP="00AE0346"/>
    <w:p w14:paraId="6E1AA259" w14:textId="77777777" w:rsidR="00AE0346" w:rsidRDefault="00AE0346" w:rsidP="00AE0346">
      <w:r>
        <w:t>Возврат производится на банковские реквизиты, указанные Покупателем в заявлении. Комиссии банков-корреспондентов, связанные с переводом, удерживаются из суммы возврата, если иное не предусмотрено законом.</w:t>
      </w:r>
    </w:p>
    <w:p w14:paraId="0ED32838" w14:textId="77777777" w:rsidR="00AE0346" w:rsidRDefault="00AE0346" w:rsidP="00AE0346"/>
    <w:p w14:paraId="55BAB7CC" w14:textId="77777777" w:rsidR="00AE0346" w:rsidRDefault="00AE0346" w:rsidP="00AE0346">
      <w:r>
        <w:t>13.7. Заявление на возврат.</w:t>
      </w:r>
    </w:p>
    <w:p w14:paraId="7729E393" w14:textId="77777777" w:rsidR="00AE0346" w:rsidRDefault="00AE0346" w:rsidP="00AE0346">
      <w:r>
        <w:t>Для осуществления возврата Покупатель направляет на электронный адрес Продавца (указан на Сайте) заявление с указанием:</w:t>
      </w:r>
    </w:p>
    <w:p w14:paraId="1D0C6FC5" w14:textId="77777777" w:rsidR="00AE0346" w:rsidRDefault="00AE0346" w:rsidP="00AE0346"/>
    <w:p w14:paraId="0128ABAB" w14:textId="77777777" w:rsidR="00AE0346" w:rsidRDefault="00AE0346" w:rsidP="00AE0346">
      <w:r>
        <w:t>· номера заказа;</w:t>
      </w:r>
    </w:p>
    <w:p w14:paraId="104E5D18" w14:textId="77777777" w:rsidR="00AE0346" w:rsidRDefault="00AE0346" w:rsidP="00AE0346">
      <w:r>
        <w:t>· причины возврата;</w:t>
      </w:r>
    </w:p>
    <w:p w14:paraId="29562E60" w14:textId="77777777" w:rsidR="00AE0346" w:rsidRDefault="00AE0346" w:rsidP="00AE0346">
      <w:r>
        <w:t>· банковских реквизитов для перечисления денежных средств (получатель, БИК, номер счета, корреспондентский счет, ИНН банка, ФИО получателя для физических лиц).</w:t>
      </w:r>
    </w:p>
    <w:p w14:paraId="6A3DD0E2" w14:textId="77777777" w:rsidR="00AE0346" w:rsidRDefault="00AE0346" w:rsidP="00AE0346"/>
    <w:p w14:paraId="6083528B" w14:textId="77777777" w:rsidR="00AE0346" w:rsidRDefault="00AE0346" w:rsidP="00AE0346">
      <w:r>
        <w:t>14. ПРОЧИЕ УСЛОВИЯ</w:t>
      </w:r>
    </w:p>
    <w:p w14:paraId="290277F6" w14:textId="77777777" w:rsidR="00AE0346" w:rsidRDefault="00AE0346" w:rsidP="00AE0346">
      <w:r>
        <w:t>14.1. Применяется законодательство РФ.</w:t>
      </w:r>
    </w:p>
    <w:p w14:paraId="5EC0ED8F" w14:textId="77777777" w:rsidR="00AE0346" w:rsidRDefault="00AE0346" w:rsidP="00AE0346">
      <w:r>
        <w:t>14.2. Договор может быть оформлен письменно.</w:t>
      </w:r>
    </w:p>
    <w:p w14:paraId="2A6674F2" w14:textId="77777777" w:rsidR="00AE0346" w:rsidRDefault="00AE0346" w:rsidP="00AE0346">
      <w:r>
        <w:t>14.3–14.5. Сроки ответа, контакты и действия в случае претензий.</w:t>
      </w:r>
    </w:p>
    <w:p w14:paraId="37A13444" w14:textId="77777777" w:rsidR="00AE0346" w:rsidRDefault="00AE0346" w:rsidP="00AE0346">
      <w:r>
        <w:t>14.6. Продавец может изменять ассортимент.</w:t>
      </w:r>
    </w:p>
    <w:p w14:paraId="3E5EF210" w14:textId="77777777" w:rsidR="00AE0346" w:rsidRDefault="00AE0346" w:rsidP="00AE0346"/>
    <w:p w14:paraId="5B793617" w14:textId="77777777" w:rsidR="00AE0346" w:rsidRDefault="00AE0346" w:rsidP="00AE0346">
      <w:r>
        <w:t>15. РЕКВИЗИТЫ ПРОДАВЦА</w:t>
      </w:r>
    </w:p>
    <w:p w14:paraId="541CE7DF" w14:textId="77777777" w:rsidR="00AE0346" w:rsidRDefault="00AE0346" w:rsidP="00AE0346">
      <w:r>
        <w:t>ИП Агабекян Валерик Левонович</w:t>
      </w:r>
    </w:p>
    <w:p w14:paraId="73F835D8" w14:textId="77777777" w:rsidR="00AE0346" w:rsidRDefault="00AE0346" w:rsidP="00AE0346">
      <w:r>
        <w:t>Юр. Адрес: 357432, Ставропольский край, Железноводск г, Иноземцево п, Клары Цеткин ул, дом Nº 54</w:t>
      </w:r>
    </w:p>
    <w:p w14:paraId="14368586" w14:textId="77777777" w:rsidR="00AE0346" w:rsidRDefault="00AE0346" w:rsidP="00AE0346">
      <w:r>
        <w:t>ОГРН 308264727000014</w:t>
      </w:r>
    </w:p>
    <w:p w14:paraId="0AAD284B" w14:textId="77777777" w:rsidR="00AE0346" w:rsidRDefault="00AE0346" w:rsidP="00AE0346">
      <w:r>
        <w:t>ИНН 262705379071</w:t>
      </w:r>
    </w:p>
    <w:p w14:paraId="2FEF8B15" w14:textId="77777777" w:rsidR="00AE0346" w:rsidRDefault="00AE0346" w:rsidP="00AE0346">
      <w:r>
        <w:t>БИК 044525411</w:t>
      </w:r>
    </w:p>
    <w:p w14:paraId="13B76332" w14:textId="77777777" w:rsidR="00AE0346" w:rsidRDefault="00AE0346" w:rsidP="00AE0346">
      <w:r>
        <w:t>Р/с 40802810607850002036</w:t>
      </w:r>
    </w:p>
    <w:p w14:paraId="7D654256" w14:textId="77777777" w:rsidR="00AE0346" w:rsidRDefault="00AE0346" w:rsidP="00AE0346">
      <w:r>
        <w:t>в ПАО «Центральный» Банк ВИБ</w:t>
      </w:r>
    </w:p>
    <w:p w14:paraId="30AEE0E4" w14:textId="77777777" w:rsidR="00AE0346" w:rsidRDefault="00AE0346" w:rsidP="00AE0346">
      <w:r>
        <w:t>К/с 30101810145250000411</w:t>
      </w:r>
    </w:p>
    <w:p w14:paraId="3FF66A36" w14:textId="77777777" w:rsidR="00AE0346" w:rsidRDefault="00AE0346" w:rsidP="00AE0346">
      <w:r>
        <w:t>Агабекян В.Л.</w:t>
      </w:r>
    </w:p>
    <w:p w14:paraId="6B557C38" w14:textId="77777777" w:rsidR="00AE0346" w:rsidRDefault="00AE0346" w:rsidP="00AE0346"/>
    <w:p w14:paraId="498B720B" w14:textId="77777777" w:rsidR="00AE0346" w:rsidRDefault="00AE0346" w:rsidP="00AE0346">
      <w:r>
        <w:t>Приложение</w:t>
      </w:r>
    </w:p>
    <w:p w14:paraId="05A2FA06" w14:textId="77777777" w:rsidR="00AE0346" w:rsidRDefault="00AE0346" w:rsidP="00AE0346">
      <w:r>
        <w:t>СОГЛАСИЕ НА ОБРАБОТКУ ПЕРСОНАЛЬНЫХ ДАННЫХ</w:t>
      </w:r>
    </w:p>
    <w:p w14:paraId="585E6C7A" w14:textId="77777777" w:rsidR="00AE0346" w:rsidRDefault="00AE0346" w:rsidP="00AE0346">
      <w:r>
        <w:t>Используя сайт «dianel-furs», я принимаю публичную оферту и даю согласие на обработку моих персональных данных (ФИО, пол, e-mail, телефон, адрес доставки) Индивидуальным предпринимателем Агабекян Валериком Левоновичем .</w:t>
      </w:r>
    </w:p>
    <w:p w14:paraId="39747C48" w14:textId="77777777" w:rsidR="00AE0346" w:rsidRDefault="00AE0346" w:rsidP="00AE0346">
      <w:r>
        <w:t>Согласие предоставляется для обработки, хранения, передачи, систематизации, уточнения, блокировки и других действий в рамках закона РФ.</w:t>
      </w:r>
    </w:p>
    <w:p w14:paraId="44D0A894" w14:textId="77777777" w:rsidR="00AE0346" w:rsidRDefault="00AE0346" w:rsidP="00AE0346"/>
    <w:p w14:paraId="13E0081D" w14:textId="77777777" w:rsidR="00AE0346" w:rsidRDefault="00AE0346" w:rsidP="00AE0346">
      <w:r>
        <w:t>Срок действия согласия — до достижения целей обработки или истечения срока хранения.</w:t>
      </w:r>
    </w:p>
    <w:p w14:paraId="14A40BEA" w14:textId="77777777" w:rsidR="00AE0346" w:rsidRDefault="00AE0346" w:rsidP="00AE0346">
      <w:r>
        <w:t>Согласие может быть отозвано по письменному заявлению.</w:t>
      </w:r>
    </w:p>
    <w:p w14:paraId="7469DF81" w14:textId="77777777" w:rsidR="00AE0346" w:rsidRDefault="00AE0346" w:rsidP="00AE0346"/>
    <w:p w14:paraId="5373339A" w14:textId="0653125F" w:rsidR="00AE0346" w:rsidRDefault="00AE0346">
      <w:r>
        <w:t>Я подтверждаю, что даю согласие добровольно и в своих интересах я действую по собственной воле и в своих интересах.</w:t>
      </w:r>
    </w:p>
    <w:sectPr w:rsidR="00AE0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4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6"/>
    <w:rsid w:val="00080233"/>
    <w:rsid w:val="00AE0346"/>
    <w:rsid w:val="00B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041920"/>
  <w15:chartTrackingRefBased/>
  <w15:docId w15:val="{DF9B730C-E97F-FB40-941B-3FF5EBBB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3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3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3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3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3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3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3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3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3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3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1370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 Melukov</dc:creator>
  <cp:keywords/>
  <dc:description/>
  <cp:lastModifiedBy>Suren Melukov</cp:lastModifiedBy>
  <cp:revision>2</cp:revision>
  <dcterms:created xsi:type="dcterms:W3CDTF">2026-03-25T20:23:00Z</dcterms:created>
  <dcterms:modified xsi:type="dcterms:W3CDTF">2026-03-25T20:23:00Z</dcterms:modified>
</cp:coreProperties>
</file>